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48498" w14:textId="00C1AFC7" w:rsidR="00636EF3" w:rsidRPr="005E6BF5" w:rsidRDefault="00000000" w:rsidP="005E6BF5">
      <w:pPr>
        <w:rPr>
          <w:rFonts w:ascii="Arial" w:hAnsi="Arial" w:cs="Arial"/>
          <w:color w:val="001740"/>
          <w:sz w:val="32"/>
          <w:szCs w:val="32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040A617" wp14:editId="7B30B22B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3B73DFC5"/>
            </w:pict>
          </mc:Fallback>
        </mc:AlternateContent>
      </w:r>
      <w:r>
        <w:rPr>
          <w:noProof/>
        </w:rPr>
        <w:drawing>
          <wp:inline distT="0" distB="0" distL="0" distR="0" wp14:anchorId="16301888" wp14:editId="4E29C517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5469D">
        <w:rPr>
          <w:lang w:val="en-GB"/>
        </w:rPr>
        <w:tab/>
      </w:r>
      <w:r w:rsidR="00E5469D">
        <w:rPr>
          <w:lang w:val="en-GB"/>
        </w:rPr>
        <w:tab/>
        <w:t xml:space="preserve">  </w:t>
      </w:r>
      <w:r w:rsidR="000D22B0">
        <w:rPr>
          <w:lang w:val="en-GB"/>
        </w:rPr>
        <w:tab/>
      </w:r>
      <w:r w:rsidR="000D22B0">
        <w:rPr>
          <w:lang w:val="en-GB"/>
        </w:rPr>
        <w:tab/>
      </w:r>
      <w:r w:rsidR="005E6BF5">
        <w:rPr>
          <w:lang w:val="en-GB"/>
        </w:rPr>
        <w:t xml:space="preserve">                                        </w:t>
      </w:r>
      <w:r w:rsidR="008B439D">
        <w:rPr>
          <w:rFonts w:ascii="Arial" w:hAnsi="Arial" w:cs="Arial"/>
          <w:color w:val="001740"/>
          <w:sz w:val="32"/>
          <w:szCs w:val="32"/>
          <w:lang w:val="en-GB"/>
        </w:rPr>
        <w:t>DECOCLEAN</w:t>
      </w:r>
    </w:p>
    <w:p w14:paraId="4E1F810D" w14:textId="77777777" w:rsidR="00A64157" w:rsidRPr="005A4CA0" w:rsidRDefault="00A6415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14:paraId="29A6B4A7" w14:textId="77777777" w:rsidR="00391DCD" w:rsidRDefault="00391DCD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14:paraId="7B6D37D7" w14:textId="77777777" w:rsidR="00204620" w:rsidRPr="005A4CA0" w:rsidRDefault="00204620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14:paraId="280436C2" w14:textId="77777777" w:rsidR="00530C15" w:rsidRPr="00955E6E" w:rsidRDefault="00530C15" w:rsidP="005A4CA0">
      <w:pPr>
        <w:jc w:val="both"/>
        <w:rPr>
          <w:rFonts w:ascii="Arial" w:hAnsi="Arial" w:cs="Arial"/>
          <w:b/>
          <w:bCs/>
          <w:lang w:val="en-GB"/>
        </w:rPr>
      </w:pPr>
    </w:p>
    <w:p w14:paraId="44B5697F" w14:textId="77777777" w:rsidR="00636EF3" w:rsidRDefault="00000000">
      <w:pPr>
        <w:pStyle w:val="Titre1"/>
        <w:rPr>
          <w:sz w:val="24"/>
          <w:lang w:val="en-GB"/>
        </w:rPr>
      </w:pPr>
      <w:r>
        <w:rPr>
          <w:sz w:val="24"/>
          <w:lang w:val="en-GB"/>
        </w:rPr>
        <w:t xml:space="preserve">PANELES </w:t>
      </w:r>
      <w:r w:rsidR="00AA1974">
        <w:rPr>
          <w:sz w:val="24"/>
          <w:lang w:val="en-GB"/>
        </w:rPr>
        <w:t>DECOCLEAN</w:t>
      </w:r>
    </w:p>
    <w:p w14:paraId="7E9D0FBD" w14:textId="77777777" w:rsidR="00636EF3" w:rsidRDefault="00000000">
      <w:pPr>
        <w:autoSpaceDE w:val="0"/>
        <w:autoSpaceDN w:val="0"/>
        <w:adjustRightInd w:val="0"/>
        <w:rPr>
          <w:rFonts w:ascii="DIN-Regular" w:hAnsi="DIN-Regular"/>
          <w:bCs/>
          <w:sz w:val="20"/>
          <w:szCs w:val="20"/>
          <w:lang w:val="en-GB"/>
        </w:rPr>
      </w:pPr>
      <w:r>
        <w:rPr>
          <w:rFonts w:ascii="Arial" w:hAnsi="Arial" w:cs="Arial"/>
          <w:b/>
          <w:bCs/>
          <w:lang w:val="en-US"/>
        </w:rPr>
        <w:t>Paneles de protección lisos</w:t>
      </w:r>
    </w:p>
    <w:p w14:paraId="6A71C75C" w14:textId="77777777" w:rsidR="002841BF" w:rsidRPr="00B4634B" w:rsidRDefault="002841BF" w:rsidP="002841BF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14:paraId="29F9FE72" w14:textId="77777777" w:rsidR="007D5370" w:rsidRDefault="007D5370" w:rsidP="007D5370">
      <w:pPr>
        <w:tabs>
          <w:tab w:val="left" w:pos="180"/>
        </w:tabs>
        <w:autoSpaceDE w:val="0"/>
        <w:autoSpaceDN w:val="0"/>
        <w:adjustRightInd w:val="0"/>
        <w:jc w:val="both"/>
        <w:rPr>
          <w:rFonts w:ascii="DIN-Regular" w:hAnsi="DIN-Regular"/>
          <w:b/>
          <w:bCs/>
          <w:sz w:val="20"/>
          <w:szCs w:val="20"/>
          <w:lang w:val="en-GB"/>
        </w:rPr>
      </w:pPr>
    </w:p>
    <w:p w14:paraId="76A33613" w14:textId="77777777" w:rsidR="00636EF3" w:rsidRPr="005E6BF5" w:rsidRDefault="00000000">
      <w:pPr>
        <w:tabs>
          <w:tab w:val="left" w:pos="18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5E6E">
        <w:rPr>
          <w:rFonts w:ascii="Arial" w:hAnsi="Arial" w:cs="Arial"/>
          <w:b/>
          <w:lang w:val="en-GB"/>
        </w:rPr>
        <w:t>Descripción</w:t>
      </w:r>
      <w:r w:rsidRPr="00530C15">
        <w:rPr>
          <w:rFonts w:ascii="Arial" w:hAnsi="Arial" w:cs="Arial"/>
          <w:lang w:val="en-GB"/>
        </w:rPr>
        <w:t xml:space="preserve">: </w:t>
      </w:r>
      <w:r w:rsidR="00075ADA" w:rsidRPr="00075ADA">
        <w:rPr>
          <w:rFonts w:ascii="Arial" w:hAnsi="Arial" w:cs="Arial"/>
          <w:lang w:val="en-GB"/>
        </w:rPr>
        <w:t xml:space="preserve">panel de protección liso (Decoclean </w:t>
      </w:r>
      <w:r w:rsidR="00075ADA" w:rsidRPr="00075ADA">
        <w:rPr>
          <w:rFonts w:ascii="Arial" w:hAnsi="Arial" w:cs="Arial"/>
          <w:lang w:val="en-US"/>
        </w:rPr>
        <w:t xml:space="preserve">fabricado por Gerflor) de PVC rígido y antibacteriano, ignífugo Bs2d0 y de color sólido. </w:t>
      </w:r>
      <w:r w:rsidR="00075ADA" w:rsidRPr="005E6BF5">
        <w:rPr>
          <w:rFonts w:ascii="Arial" w:hAnsi="Arial" w:cs="Arial"/>
        </w:rPr>
        <w:t xml:space="preserve">Su superficie es </w:t>
      </w:r>
      <w:proofErr w:type="spellStart"/>
      <w:r w:rsidR="00075ADA" w:rsidRPr="005E6BF5">
        <w:rPr>
          <w:rFonts w:ascii="Arial" w:hAnsi="Arial" w:cs="Arial"/>
        </w:rPr>
        <w:t>lisa</w:t>
      </w:r>
      <w:proofErr w:type="spellEnd"/>
      <w:r w:rsidR="00075ADA" w:rsidRPr="005E6BF5">
        <w:rPr>
          <w:rFonts w:ascii="Arial" w:hAnsi="Arial" w:cs="Arial"/>
        </w:rPr>
        <w:t xml:space="preserve">. Su </w:t>
      </w:r>
      <w:proofErr w:type="spellStart"/>
      <w:r w:rsidR="00075ADA" w:rsidRPr="005E6BF5">
        <w:rPr>
          <w:rFonts w:ascii="Arial" w:hAnsi="Arial" w:cs="Arial"/>
        </w:rPr>
        <w:t>longitud</w:t>
      </w:r>
      <w:proofErr w:type="spellEnd"/>
      <w:r w:rsidR="00075ADA" w:rsidRPr="005E6BF5">
        <w:rPr>
          <w:rFonts w:ascii="Arial" w:hAnsi="Arial" w:cs="Arial"/>
        </w:rPr>
        <w:t xml:space="preserve"> es de 3 m, su </w:t>
      </w:r>
      <w:proofErr w:type="spellStart"/>
      <w:r w:rsidR="00075ADA" w:rsidRPr="005E6BF5">
        <w:rPr>
          <w:rFonts w:ascii="Arial" w:hAnsi="Arial" w:cs="Arial"/>
        </w:rPr>
        <w:t>anchura</w:t>
      </w:r>
      <w:proofErr w:type="spellEnd"/>
      <w:r w:rsidR="00075ADA" w:rsidRPr="005E6BF5">
        <w:rPr>
          <w:rFonts w:ascii="Arial" w:hAnsi="Arial" w:cs="Arial"/>
        </w:rPr>
        <w:t xml:space="preserve"> de 1,30 m y su </w:t>
      </w:r>
      <w:proofErr w:type="spellStart"/>
      <w:r w:rsidR="00075ADA" w:rsidRPr="005E6BF5">
        <w:rPr>
          <w:rFonts w:ascii="Arial" w:hAnsi="Arial" w:cs="Arial"/>
        </w:rPr>
        <w:t>espesor</w:t>
      </w:r>
      <w:proofErr w:type="spellEnd"/>
      <w:r w:rsidR="00075ADA" w:rsidRPr="005E6BF5">
        <w:rPr>
          <w:rFonts w:ascii="Arial" w:hAnsi="Arial" w:cs="Arial"/>
        </w:rPr>
        <w:t xml:space="preserve"> de 2 </w:t>
      </w:r>
      <w:proofErr w:type="spellStart"/>
      <w:r w:rsidR="00075ADA" w:rsidRPr="005E6BF5">
        <w:rPr>
          <w:rFonts w:ascii="Arial" w:hAnsi="Arial" w:cs="Arial"/>
        </w:rPr>
        <w:t>mm.</w:t>
      </w:r>
      <w:proofErr w:type="spellEnd"/>
    </w:p>
    <w:p w14:paraId="6E5E6EDC" w14:textId="77777777" w:rsidR="00075ADA" w:rsidRPr="005E6BF5" w:rsidRDefault="00075ADA" w:rsidP="00075ADA">
      <w:pPr>
        <w:tabs>
          <w:tab w:val="left" w:pos="18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7CFE6C8" w14:textId="77777777" w:rsidR="00636EF3" w:rsidRPr="005E6BF5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E6BF5">
        <w:rPr>
          <w:rFonts w:ascii="Arial" w:hAnsi="Arial" w:cs="Arial"/>
        </w:rPr>
        <w:t xml:space="preserve">Una </w:t>
      </w:r>
      <w:proofErr w:type="spellStart"/>
      <w:r w:rsidRPr="005E6BF5">
        <w:rPr>
          <w:rFonts w:ascii="Arial" w:hAnsi="Arial" w:cs="Arial"/>
        </w:rPr>
        <w:t>película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protectora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debe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proteger</w:t>
      </w:r>
      <w:proofErr w:type="spellEnd"/>
      <w:r w:rsidRPr="005E6BF5">
        <w:rPr>
          <w:rFonts w:ascii="Arial" w:hAnsi="Arial" w:cs="Arial"/>
        </w:rPr>
        <w:t xml:space="preserve"> el panel </w:t>
      </w:r>
      <w:proofErr w:type="spellStart"/>
      <w:r w:rsidRPr="005E6BF5">
        <w:rPr>
          <w:rFonts w:ascii="Arial" w:hAnsi="Arial" w:cs="Arial"/>
        </w:rPr>
        <w:t>durante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todo</w:t>
      </w:r>
      <w:proofErr w:type="spellEnd"/>
      <w:r w:rsidRPr="005E6BF5">
        <w:rPr>
          <w:rFonts w:ascii="Arial" w:hAnsi="Arial" w:cs="Arial"/>
        </w:rPr>
        <w:t xml:space="preserve"> el </w:t>
      </w:r>
      <w:proofErr w:type="spellStart"/>
      <w:r w:rsidRPr="005E6BF5">
        <w:rPr>
          <w:rFonts w:ascii="Arial" w:hAnsi="Arial" w:cs="Arial"/>
        </w:rPr>
        <w:t>tiempo</w:t>
      </w:r>
      <w:proofErr w:type="spellEnd"/>
      <w:r w:rsidRPr="005E6BF5">
        <w:rPr>
          <w:rFonts w:ascii="Arial" w:hAnsi="Arial" w:cs="Arial"/>
        </w:rPr>
        <w:t xml:space="preserve"> de </w:t>
      </w:r>
      <w:proofErr w:type="spellStart"/>
      <w:r w:rsidR="004D1505" w:rsidRPr="005E6BF5">
        <w:rPr>
          <w:rFonts w:ascii="Arial" w:hAnsi="Arial" w:cs="Arial"/>
        </w:rPr>
        <w:t>instalación</w:t>
      </w:r>
      <w:proofErr w:type="spellEnd"/>
      <w:r w:rsidRPr="005E6BF5">
        <w:rPr>
          <w:rFonts w:ascii="Arial" w:hAnsi="Arial" w:cs="Arial"/>
        </w:rPr>
        <w:t>.</w:t>
      </w:r>
    </w:p>
    <w:p w14:paraId="3DD5600C" w14:textId="77777777" w:rsidR="00075ADA" w:rsidRPr="005E6BF5" w:rsidRDefault="00075ADA" w:rsidP="00075AD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DD27A96" w14:textId="77777777" w:rsidR="00636EF3" w:rsidRPr="005E6BF5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E6BF5">
        <w:rPr>
          <w:rFonts w:ascii="Arial" w:hAnsi="Arial" w:cs="Arial"/>
        </w:rPr>
        <w:t xml:space="preserve">El </w:t>
      </w:r>
      <w:proofErr w:type="spellStart"/>
      <w:r w:rsidRPr="005E6BF5">
        <w:rPr>
          <w:rFonts w:ascii="Arial" w:hAnsi="Arial" w:cs="Arial"/>
        </w:rPr>
        <w:t>nivel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exigido</w:t>
      </w:r>
      <w:proofErr w:type="spellEnd"/>
      <w:r w:rsidRPr="005E6BF5">
        <w:rPr>
          <w:rFonts w:ascii="Arial" w:hAnsi="Arial" w:cs="Arial"/>
        </w:rPr>
        <w:t xml:space="preserve"> para la </w:t>
      </w:r>
      <w:proofErr w:type="spellStart"/>
      <w:r w:rsidRPr="005E6BF5">
        <w:rPr>
          <w:rFonts w:ascii="Arial" w:hAnsi="Arial" w:cs="Arial"/>
        </w:rPr>
        <w:t>limpieza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biológica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debe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estar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validado</w:t>
      </w:r>
      <w:proofErr w:type="spellEnd"/>
      <w:r w:rsidRPr="005E6BF5">
        <w:rPr>
          <w:rFonts w:ascii="Arial" w:hAnsi="Arial" w:cs="Arial"/>
        </w:rPr>
        <w:t xml:space="preserve"> para zonas de </w:t>
      </w:r>
      <w:proofErr w:type="spellStart"/>
      <w:r w:rsidRPr="005E6BF5">
        <w:rPr>
          <w:rFonts w:ascii="Arial" w:hAnsi="Arial" w:cs="Arial"/>
        </w:rPr>
        <w:t>muy</w:t>
      </w:r>
      <w:proofErr w:type="spellEnd"/>
      <w:r w:rsidRPr="005E6BF5">
        <w:rPr>
          <w:rFonts w:ascii="Arial" w:hAnsi="Arial" w:cs="Arial"/>
        </w:rPr>
        <w:t xml:space="preserve"> alto </w:t>
      </w:r>
      <w:proofErr w:type="spellStart"/>
      <w:r w:rsidRPr="005E6BF5">
        <w:rPr>
          <w:rFonts w:ascii="Arial" w:hAnsi="Arial" w:cs="Arial"/>
        </w:rPr>
        <w:t>riesgo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infeccioso</w:t>
      </w:r>
      <w:proofErr w:type="spellEnd"/>
      <w:r w:rsidRPr="005E6BF5">
        <w:rPr>
          <w:rFonts w:ascii="Arial" w:hAnsi="Arial" w:cs="Arial"/>
        </w:rPr>
        <w:t xml:space="preserve">, </w:t>
      </w:r>
      <w:proofErr w:type="spellStart"/>
      <w:r w:rsidRPr="005E6BF5">
        <w:rPr>
          <w:rFonts w:ascii="Arial" w:hAnsi="Arial" w:cs="Arial"/>
        </w:rPr>
        <w:t>como</w:t>
      </w:r>
      <w:proofErr w:type="spellEnd"/>
      <w:r w:rsidRPr="005E6BF5">
        <w:rPr>
          <w:rFonts w:ascii="Arial" w:hAnsi="Arial" w:cs="Arial"/>
        </w:rPr>
        <w:t xml:space="preserve"> los </w:t>
      </w:r>
      <w:proofErr w:type="spellStart"/>
      <w:r w:rsidRPr="005E6BF5">
        <w:rPr>
          <w:rFonts w:ascii="Arial" w:hAnsi="Arial" w:cs="Arial"/>
        </w:rPr>
        <w:t>quirófanos</w:t>
      </w:r>
      <w:proofErr w:type="spellEnd"/>
      <w:r w:rsidRPr="005E6BF5">
        <w:rPr>
          <w:rFonts w:ascii="Arial" w:hAnsi="Arial" w:cs="Arial"/>
        </w:rPr>
        <w:t xml:space="preserve"> (</w:t>
      </w:r>
      <w:proofErr w:type="spellStart"/>
      <w:r w:rsidRPr="005E6BF5">
        <w:rPr>
          <w:rFonts w:ascii="Arial" w:hAnsi="Arial" w:cs="Arial"/>
        </w:rPr>
        <w:t>sector</w:t>
      </w:r>
      <w:proofErr w:type="spellEnd"/>
      <w:r w:rsidRPr="005E6BF5">
        <w:rPr>
          <w:rFonts w:ascii="Arial" w:hAnsi="Arial" w:cs="Arial"/>
        </w:rPr>
        <w:t xml:space="preserve"> 4), </w:t>
      </w:r>
      <w:proofErr w:type="spellStart"/>
      <w:r w:rsidRPr="005E6BF5">
        <w:rPr>
          <w:rFonts w:ascii="Arial" w:hAnsi="Arial" w:cs="Arial"/>
        </w:rPr>
        <w:t>según</w:t>
      </w:r>
      <w:proofErr w:type="spellEnd"/>
      <w:r w:rsidRPr="005E6BF5">
        <w:rPr>
          <w:rFonts w:ascii="Arial" w:hAnsi="Arial" w:cs="Arial"/>
        </w:rPr>
        <w:t xml:space="preserve"> el Instituto Pasteur de Lille (Francia). La </w:t>
      </w:r>
      <w:proofErr w:type="spellStart"/>
      <w:r w:rsidRPr="005E6BF5">
        <w:rPr>
          <w:rFonts w:ascii="Arial" w:hAnsi="Arial" w:cs="Arial"/>
        </w:rPr>
        <w:t>resistencia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química</w:t>
      </w:r>
      <w:proofErr w:type="spellEnd"/>
      <w:r w:rsidRPr="005E6BF5">
        <w:rPr>
          <w:rFonts w:ascii="Arial" w:hAnsi="Arial" w:cs="Arial"/>
        </w:rPr>
        <w:t xml:space="preserve"> y a las marcas </w:t>
      </w:r>
      <w:proofErr w:type="spellStart"/>
      <w:r w:rsidRPr="005E6BF5">
        <w:rPr>
          <w:rFonts w:ascii="Arial" w:hAnsi="Arial" w:cs="Arial"/>
        </w:rPr>
        <w:t>debe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haber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sido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probada</w:t>
      </w:r>
      <w:proofErr w:type="spellEnd"/>
      <w:r w:rsidRPr="005E6BF5">
        <w:rPr>
          <w:rFonts w:ascii="Arial" w:hAnsi="Arial" w:cs="Arial"/>
        </w:rPr>
        <w:t xml:space="preserve"> en los </w:t>
      </w:r>
      <w:proofErr w:type="spellStart"/>
      <w:r w:rsidRPr="005E6BF5">
        <w:rPr>
          <w:rFonts w:ascii="Arial" w:hAnsi="Arial" w:cs="Arial"/>
        </w:rPr>
        <w:t>productos</w:t>
      </w:r>
      <w:proofErr w:type="spellEnd"/>
      <w:r w:rsidRPr="005E6BF5">
        <w:rPr>
          <w:rFonts w:ascii="Arial" w:hAnsi="Arial" w:cs="Arial"/>
        </w:rPr>
        <w:t xml:space="preserve"> de </w:t>
      </w:r>
      <w:proofErr w:type="spellStart"/>
      <w:r w:rsidRPr="005E6BF5">
        <w:rPr>
          <w:rFonts w:ascii="Arial" w:hAnsi="Arial" w:cs="Arial"/>
        </w:rPr>
        <w:t>limpieza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habituales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según</w:t>
      </w:r>
      <w:proofErr w:type="spellEnd"/>
      <w:r w:rsidRPr="005E6BF5">
        <w:rPr>
          <w:rFonts w:ascii="Arial" w:hAnsi="Arial" w:cs="Arial"/>
        </w:rPr>
        <w:t xml:space="preserve"> la norma EN423. La </w:t>
      </w:r>
      <w:proofErr w:type="spellStart"/>
      <w:r w:rsidRPr="005E6BF5">
        <w:rPr>
          <w:rFonts w:ascii="Arial" w:hAnsi="Arial" w:cs="Arial"/>
        </w:rPr>
        <w:t>facilidad</w:t>
      </w:r>
      <w:proofErr w:type="spellEnd"/>
      <w:r w:rsidRPr="005E6BF5">
        <w:rPr>
          <w:rFonts w:ascii="Arial" w:hAnsi="Arial" w:cs="Arial"/>
        </w:rPr>
        <w:t xml:space="preserve"> de </w:t>
      </w:r>
      <w:proofErr w:type="spellStart"/>
      <w:r w:rsidRPr="005E6BF5">
        <w:rPr>
          <w:rFonts w:ascii="Arial" w:hAnsi="Arial" w:cs="Arial"/>
        </w:rPr>
        <w:t>descontaminación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nuclear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según</w:t>
      </w:r>
      <w:proofErr w:type="spellEnd"/>
      <w:r w:rsidRPr="005E6BF5">
        <w:rPr>
          <w:rFonts w:ascii="Arial" w:hAnsi="Arial" w:cs="Arial"/>
        </w:rPr>
        <w:t xml:space="preserve"> la norma ISO 8690 </w:t>
      </w:r>
      <w:proofErr w:type="spellStart"/>
      <w:r w:rsidRPr="005E6BF5">
        <w:rPr>
          <w:rFonts w:ascii="Arial" w:hAnsi="Arial" w:cs="Arial"/>
        </w:rPr>
        <w:t>debe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ser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excelente</w:t>
      </w:r>
      <w:proofErr w:type="spellEnd"/>
      <w:r w:rsidRPr="005E6BF5">
        <w:rPr>
          <w:rFonts w:ascii="Arial" w:hAnsi="Arial" w:cs="Arial"/>
        </w:rPr>
        <w:t>.</w:t>
      </w:r>
    </w:p>
    <w:p w14:paraId="4EB5983E" w14:textId="77777777" w:rsidR="004D1505" w:rsidRPr="005E6BF5" w:rsidRDefault="004D1505" w:rsidP="004D150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79E74DE" w14:textId="77777777" w:rsidR="00636EF3" w:rsidRPr="005E6BF5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E6BF5">
        <w:rPr>
          <w:rFonts w:ascii="Arial" w:hAnsi="Arial" w:cs="Arial"/>
        </w:rPr>
        <w:t xml:space="preserve">En su </w:t>
      </w:r>
      <w:proofErr w:type="spellStart"/>
      <w:r w:rsidRPr="005E6BF5">
        <w:rPr>
          <w:rFonts w:ascii="Arial" w:hAnsi="Arial" w:cs="Arial"/>
        </w:rPr>
        <w:t>fabricación</w:t>
      </w:r>
      <w:proofErr w:type="spellEnd"/>
      <w:r w:rsidRPr="005E6BF5">
        <w:rPr>
          <w:rFonts w:ascii="Arial" w:hAnsi="Arial" w:cs="Arial"/>
        </w:rPr>
        <w:t xml:space="preserve"> no se </w:t>
      </w:r>
      <w:proofErr w:type="spellStart"/>
      <w:r w:rsidRPr="005E6BF5">
        <w:rPr>
          <w:rFonts w:ascii="Arial" w:hAnsi="Arial" w:cs="Arial"/>
        </w:rPr>
        <w:t>utilizan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metales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pesados</w:t>
      </w:r>
      <w:proofErr w:type="spellEnd"/>
      <w:r w:rsidRPr="005E6BF5">
        <w:rPr>
          <w:rFonts w:ascii="Arial" w:hAnsi="Arial" w:cs="Arial"/>
        </w:rPr>
        <w:t xml:space="preserve"> ni </w:t>
      </w:r>
      <w:proofErr w:type="spellStart"/>
      <w:r w:rsidRPr="005E6BF5">
        <w:rPr>
          <w:rFonts w:ascii="Arial" w:hAnsi="Arial" w:cs="Arial"/>
        </w:rPr>
        <w:t>ninguna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sustancia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potencialmente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sujeta</w:t>
      </w:r>
      <w:proofErr w:type="spellEnd"/>
      <w:r w:rsidRPr="005E6BF5">
        <w:rPr>
          <w:rFonts w:ascii="Arial" w:hAnsi="Arial" w:cs="Arial"/>
        </w:rPr>
        <w:t xml:space="preserve"> a </w:t>
      </w:r>
      <w:proofErr w:type="spellStart"/>
      <w:r w:rsidRPr="005E6BF5">
        <w:rPr>
          <w:rFonts w:ascii="Arial" w:hAnsi="Arial" w:cs="Arial"/>
        </w:rPr>
        <w:t>alguna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restricción</w:t>
      </w:r>
      <w:proofErr w:type="spellEnd"/>
      <w:r w:rsidRPr="005E6BF5">
        <w:rPr>
          <w:rFonts w:ascii="Arial" w:hAnsi="Arial" w:cs="Arial"/>
        </w:rPr>
        <w:t xml:space="preserve"> REACH. Se </w:t>
      </w:r>
      <w:proofErr w:type="spellStart"/>
      <w:r w:rsidRPr="005E6BF5">
        <w:rPr>
          <w:rFonts w:ascii="Arial" w:hAnsi="Arial" w:cs="Arial"/>
        </w:rPr>
        <w:t>utiliza</w:t>
      </w:r>
      <w:proofErr w:type="spellEnd"/>
      <w:r w:rsidRPr="005E6BF5">
        <w:rPr>
          <w:rFonts w:ascii="Arial" w:hAnsi="Arial" w:cs="Arial"/>
        </w:rPr>
        <w:t xml:space="preserve"> el </w:t>
      </w:r>
      <w:proofErr w:type="spellStart"/>
      <w:r w:rsidRPr="005E6BF5">
        <w:rPr>
          <w:rFonts w:ascii="Arial" w:hAnsi="Arial" w:cs="Arial"/>
        </w:rPr>
        <w:t>proceso</w:t>
      </w:r>
      <w:proofErr w:type="spellEnd"/>
      <w:r w:rsidRPr="005E6BF5">
        <w:rPr>
          <w:rFonts w:ascii="Arial" w:hAnsi="Arial" w:cs="Arial"/>
        </w:rPr>
        <w:t xml:space="preserve"> de </w:t>
      </w:r>
      <w:proofErr w:type="spellStart"/>
      <w:r w:rsidRPr="005E6BF5">
        <w:rPr>
          <w:rFonts w:ascii="Arial" w:hAnsi="Arial" w:cs="Arial"/>
        </w:rPr>
        <w:t>estabilización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térmica</w:t>
      </w:r>
      <w:proofErr w:type="spellEnd"/>
      <w:r w:rsidRPr="005E6BF5">
        <w:rPr>
          <w:rFonts w:ascii="Arial" w:hAnsi="Arial" w:cs="Arial"/>
        </w:rPr>
        <w:t xml:space="preserve"> calcio-zinc. La </w:t>
      </w:r>
      <w:proofErr w:type="spellStart"/>
      <w:r w:rsidRPr="005E6BF5">
        <w:rPr>
          <w:rFonts w:ascii="Arial" w:hAnsi="Arial" w:cs="Arial"/>
        </w:rPr>
        <w:t>emisión</w:t>
      </w:r>
      <w:proofErr w:type="spellEnd"/>
      <w:r w:rsidRPr="005E6BF5">
        <w:rPr>
          <w:rFonts w:ascii="Arial" w:hAnsi="Arial" w:cs="Arial"/>
        </w:rPr>
        <w:t xml:space="preserve"> de COV es </w:t>
      </w:r>
      <w:proofErr w:type="spellStart"/>
      <w:r w:rsidRPr="005E6BF5">
        <w:rPr>
          <w:rFonts w:ascii="Arial" w:hAnsi="Arial" w:cs="Arial"/>
        </w:rPr>
        <w:t>inferior</w:t>
      </w:r>
      <w:proofErr w:type="spellEnd"/>
      <w:r w:rsidRPr="005E6BF5">
        <w:rPr>
          <w:rFonts w:ascii="Arial" w:hAnsi="Arial" w:cs="Arial"/>
        </w:rPr>
        <w:t xml:space="preserve"> a 15 µg/m</w:t>
      </w:r>
      <w:r w:rsidRPr="005E6BF5">
        <w:rPr>
          <w:rFonts w:ascii="Arial" w:hAnsi="Arial" w:cs="Arial"/>
          <w:vertAlign w:val="superscript"/>
        </w:rPr>
        <w:t>3</w:t>
      </w:r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según</w:t>
      </w:r>
      <w:proofErr w:type="spellEnd"/>
      <w:r w:rsidRPr="005E6BF5">
        <w:rPr>
          <w:rFonts w:ascii="Arial" w:hAnsi="Arial" w:cs="Arial"/>
        </w:rPr>
        <w:t xml:space="preserve"> la norma ISO 16000. El 100% </w:t>
      </w:r>
      <w:proofErr w:type="spellStart"/>
      <w:r w:rsidRPr="005E6BF5">
        <w:rPr>
          <w:rFonts w:ascii="Arial" w:hAnsi="Arial" w:cs="Arial"/>
        </w:rPr>
        <w:t>del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producto</w:t>
      </w:r>
      <w:proofErr w:type="spellEnd"/>
      <w:r w:rsidRPr="005E6BF5">
        <w:rPr>
          <w:rFonts w:ascii="Arial" w:hAnsi="Arial" w:cs="Arial"/>
        </w:rPr>
        <w:t xml:space="preserve"> es </w:t>
      </w:r>
      <w:proofErr w:type="spellStart"/>
      <w:r w:rsidRPr="005E6BF5">
        <w:rPr>
          <w:rFonts w:ascii="Arial" w:hAnsi="Arial" w:cs="Arial"/>
        </w:rPr>
        <w:t>reciclable</w:t>
      </w:r>
      <w:proofErr w:type="spellEnd"/>
      <w:r w:rsidRPr="005E6BF5">
        <w:rPr>
          <w:rFonts w:ascii="Arial" w:hAnsi="Arial" w:cs="Arial"/>
        </w:rPr>
        <w:t>.</w:t>
      </w:r>
    </w:p>
    <w:p w14:paraId="04F6232C" w14:textId="77777777" w:rsidR="00E5469D" w:rsidRPr="005E6BF5" w:rsidRDefault="00E5469D" w:rsidP="00E5469D">
      <w:pPr>
        <w:tabs>
          <w:tab w:val="num" w:pos="18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1AFFD23" w14:textId="77777777" w:rsidR="00636EF3" w:rsidRPr="005E6BF5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proofErr w:type="gramStart"/>
      <w:r w:rsidRPr="005E6BF5">
        <w:rPr>
          <w:rFonts w:ascii="Arial" w:hAnsi="Arial" w:cs="Arial"/>
          <w:b/>
        </w:rPr>
        <w:t>Color</w:t>
      </w:r>
      <w:proofErr w:type="spellEnd"/>
      <w:r w:rsidRPr="005E6BF5">
        <w:rPr>
          <w:rFonts w:ascii="Arial" w:hAnsi="Arial" w:cs="Arial"/>
        </w:rPr>
        <w:t>:</w:t>
      </w:r>
      <w:proofErr w:type="gram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seleccionado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por</w:t>
      </w:r>
      <w:proofErr w:type="spellEnd"/>
      <w:r w:rsidRPr="005E6BF5">
        <w:rPr>
          <w:rFonts w:ascii="Arial" w:hAnsi="Arial" w:cs="Arial"/>
        </w:rPr>
        <w:t xml:space="preserve"> los </w:t>
      </w:r>
      <w:proofErr w:type="spellStart"/>
      <w:r w:rsidRPr="005E6BF5">
        <w:rPr>
          <w:rFonts w:ascii="Arial" w:hAnsi="Arial" w:cs="Arial"/>
        </w:rPr>
        <w:t>arquitectos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a</w:t>
      </w:r>
      <w:proofErr w:type="spellEnd"/>
      <w:r w:rsidRPr="005E6BF5">
        <w:rPr>
          <w:rFonts w:ascii="Arial" w:hAnsi="Arial" w:cs="Arial"/>
        </w:rPr>
        <w:t xml:space="preserve"> partir de la </w:t>
      </w:r>
      <w:proofErr w:type="spellStart"/>
      <w:r w:rsidRPr="005E6BF5">
        <w:rPr>
          <w:rFonts w:ascii="Arial" w:hAnsi="Arial" w:cs="Arial"/>
        </w:rPr>
        <w:t>gama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estándar</w:t>
      </w:r>
      <w:proofErr w:type="spellEnd"/>
      <w:r w:rsidRPr="005E6BF5">
        <w:rPr>
          <w:rFonts w:ascii="Arial" w:hAnsi="Arial" w:cs="Arial"/>
        </w:rPr>
        <w:t xml:space="preserve"> </w:t>
      </w:r>
      <w:proofErr w:type="spellStart"/>
      <w:r w:rsidRPr="005E6BF5">
        <w:rPr>
          <w:rFonts w:ascii="Arial" w:hAnsi="Arial" w:cs="Arial"/>
        </w:rPr>
        <w:t>del</w:t>
      </w:r>
      <w:proofErr w:type="spellEnd"/>
      <w:r w:rsidRPr="005E6BF5">
        <w:rPr>
          <w:rFonts w:ascii="Arial" w:hAnsi="Arial" w:cs="Arial"/>
        </w:rPr>
        <w:t xml:space="preserve"> fabricante.</w:t>
      </w:r>
    </w:p>
    <w:p w14:paraId="078F23BA" w14:textId="77777777" w:rsidR="00530C15" w:rsidRPr="005E6BF5" w:rsidRDefault="00530C15" w:rsidP="007E6CE7">
      <w:pPr>
        <w:tabs>
          <w:tab w:val="num" w:pos="360"/>
        </w:tabs>
        <w:autoSpaceDE w:val="0"/>
        <w:autoSpaceDN w:val="0"/>
        <w:adjustRightInd w:val="0"/>
        <w:ind w:left="383" w:hanging="383"/>
        <w:jc w:val="both"/>
        <w:rPr>
          <w:rFonts w:ascii="Arial" w:hAnsi="Arial" w:cs="Arial"/>
        </w:rPr>
      </w:pPr>
    </w:p>
    <w:p w14:paraId="195A3B5D" w14:textId="77777777" w:rsidR="00636EF3" w:rsidRPr="005E6BF5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5E6BF5">
        <w:rPr>
          <w:rFonts w:ascii="Arial" w:hAnsi="Arial" w:cs="Arial"/>
          <w:b/>
        </w:rPr>
        <w:t>Secuencia</w:t>
      </w:r>
      <w:proofErr w:type="spellEnd"/>
      <w:r w:rsidRPr="005E6BF5">
        <w:rPr>
          <w:rFonts w:ascii="Arial" w:hAnsi="Arial" w:cs="Arial"/>
          <w:b/>
        </w:rPr>
        <w:t xml:space="preserve"> de </w:t>
      </w:r>
      <w:proofErr w:type="spellStart"/>
      <w:proofErr w:type="gramStart"/>
      <w:r w:rsidRPr="005E6BF5">
        <w:rPr>
          <w:rFonts w:ascii="Arial" w:hAnsi="Arial" w:cs="Arial"/>
          <w:b/>
        </w:rPr>
        <w:t>instalación</w:t>
      </w:r>
      <w:proofErr w:type="spellEnd"/>
      <w:r w:rsidR="00CE0284" w:rsidRPr="005E6BF5">
        <w:rPr>
          <w:rFonts w:ascii="Arial" w:hAnsi="Arial" w:cs="Arial"/>
        </w:rPr>
        <w:t>:</w:t>
      </w:r>
      <w:proofErr w:type="gramEnd"/>
      <w:r w:rsidR="00CE0284" w:rsidRPr="005E6BF5">
        <w:rPr>
          <w:rFonts w:ascii="Arial" w:hAnsi="Arial" w:cs="Arial"/>
        </w:rPr>
        <w:t xml:space="preserve"> </w:t>
      </w:r>
      <w:proofErr w:type="spellStart"/>
      <w:r w:rsidR="004D1505" w:rsidRPr="004D1505">
        <w:rPr>
          <w:rFonts w:ascii="Arial" w:hAnsi="Arial" w:cs="Arial"/>
        </w:rPr>
        <w:t>pegar</w:t>
      </w:r>
      <w:proofErr w:type="spellEnd"/>
      <w:r w:rsidR="004D1505" w:rsidRPr="004D1505">
        <w:rPr>
          <w:rFonts w:ascii="Arial" w:hAnsi="Arial" w:cs="Arial"/>
        </w:rPr>
        <w:t xml:space="preserve"> </w:t>
      </w:r>
      <w:proofErr w:type="spellStart"/>
      <w:r w:rsidR="004D1505" w:rsidRPr="004D1505">
        <w:rPr>
          <w:rFonts w:ascii="Arial" w:hAnsi="Arial" w:cs="Arial"/>
        </w:rPr>
        <w:t>según</w:t>
      </w:r>
      <w:proofErr w:type="spellEnd"/>
      <w:r w:rsidR="004D1505" w:rsidRPr="004D1505">
        <w:rPr>
          <w:rFonts w:ascii="Arial" w:hAnsi="Arial" w:cs="Arial"/>
        </w:rPr>
        <w:t xml:space="preserve"> las </w:t>
      </w:r>
      <w:proofErr w:type="spellStart"/>
      <w:r w:rsidR="004D1505" w:rsidRPr="004D1505">
        <w:rPr>
          <w:rFonts w:ascii="Arial" w:hAnsi="Arial" w:cs="Arial"/>
        </w:rPr>
        <w:t>instrucciones</w:t>
      </w:r>
      <w:proofErr w:type="spellEnd"/>
      <w:r w:rsidR="004D1505" w:rsidRPr="004D1505">
        <w:rPr>
          <w:rFonts w:ascii="Arial" w:hAnsi="Arial" w:cs="Arial"/>
        </w:rPr>
        <w:t xml:space="preserve"> </w:t>
      </w:r>
      <w:proofErr w:type="spellStart"/>
      <w:r w:rsidR="004D1505" w:rsidRPr="004D1505">
        <w:rPr>
          <w:rFonts w:ascii="Arial" w:hAnsi="Arial" w:cs="Arial"/>
        </w:rPr>
        <w:t>del</w:t>
      </w:r>
      <w:proofErr w:type="spellEnd"/>
      <w:r w:rsidR="004D1505" w:rsidRPr="004D1505">
        <w:rPr>
          <w:rFonts w:ascii="Arial" w:hAnsi="Arial" w:cs="Arial"/>
        </w:rPr>
        <w:t xml:space="preserve"> fabricante</w:t>
      </w:r>
    </w:p>
    <w:p w14:paraId="35A41961" w14:textId="77777777" w:rsidR="00774455" w:rsidRPr="005E6BF5" w:rsidRDefault="00774455" w:rsidP="005A4CA0">
      <w:pPr>
        <w:jc w:val="both"/>
        <w:rPr>
          <w:rFonts w:ascii="Arial" w:hAnsi="Arial" w:cs="Arial"/>
        </w:rPr>
      </w:pPr>
    </w:p>
    <w:p w14:paraId="736E79B9" w14:textId="77777777" w:rsidR="00AD6CAD" w:rsidRPr="005E6BF5" w:rsidRDefault="00AD6CAD" w:rsidP="005A4CA0">
      <w:pPr>
        <w:jc w:val="both"/>
        <w:rPr>
          <w:rFonts w:ascii="Arial" w:hAnsi="Arial" w:cs="Arial"/>
        </w:rPr>
      </w:pPr>
    </w:p>
    <w:sectPr w:rsidR="00AD6CAD" w:rsidRPr="005E6BF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8D256" w14:textId="77777777" w:rsidR="00A1233B" w:rsidRDefault="00A1233B">
      <w:r>
        <w:separator/>
      </w:r>
    </w:p>
  </w:endnote>
  <w:endnote w:type="continuationSeparator" w:id="0">
    <w:p w14:paraId="33C2F244" w14:textId="77777777" w:rsidR="00A1233B" w:rsidRDefault="00A12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-Regular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87D95" w14:textId="77777777" w:rsidR="00636EF3" w:rsidRDefault="00000000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Texto de descripción del producto</w:t>
    </w:r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</w:r>
    <w:r w:rsidR="000F39CD">
      <w:rPr>
        <w:rFonts w:ascii="Arial" w:hAnsi="Arial" w:cs="Arial"/>
        <w:b/>
        <w:bCs/>
        <w:color w:val="001740"/>
        <w:sz w:val="20"/>
        <w:szCs w:val="20"/>
      </w:rPr>
      <w:t>gerflor.</w:t>
    </w:r>
    <w:r w:rsidR="00B5159E">
      <w:rPr>
        <w:rFonts w:ascii="Arial" w:hAnsi="Arial" w:cs="Arial"/>
        <w:b/>
        <w:bCs/>
        <w:color w:val="001740"/>
        <w:sz w:val="20"/>
        <w:szCs w:val="20"/>
      </w:rPr>
      <w:t>com/int</w:t>
    </w:r>
  </w:p>
  <w:p w14:paraId="6096B0E4" w14:textId="77777777" w:rsidR="00A53B42" w:rsidRDefault="00A53B4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945B3" w14:textId="77777777" w:rsidR="00A1233B" w:rsidRDefault="00A1233B">
      <w:r>
        <w:separator/>
      </w:r>
    </w:p>
  </w:footnote>
  <w:footnote w:type="continuationSeparator" w:id="0">
    <w:p w14:paraId="1128C8A3" w14:textId="77777777" w:rsidR="00A1233B" w:rsidRDefault="00A123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946"/>
    <w:multiLevelType w:val="hybridMultilevel"/>
    <w:tmpl w:val="7AFEEE44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17AA3"/>
    <w:multiLevelType w:val="hybridMultilevel"/>
    <w:tmpl w:val="4902498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11EFD"/>
    <w:multiLevelType w:val="hybridMultilevel"/>
    <w:tmpl w:val="113EE476"/>
    <w:lvl w:ilvl="0" w:tplc="EBA23A1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050"/>
        </w:tabs>
        <w:ind w:left="105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</w:abstractNum>
  <w:abstractNum w:abstractNumId="3" w15:restartNumberingAfterBreak="0">
    <w:nsid w:val="1FF818FD"/>
    <w:multiLevelType w:val="hybridMultilevel"/>
    <w:tmpl w:val="95508E1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F1F36"/>
    <w:multiLevelType w:val="hybridMultilevel"/>
    <w:tmpl w:val="263E654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326CC"/>
    <w:multiLevelType w:val="hybridMultilevel"/>
    <w:tmpl w:val="16FC1F1E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3D0F6F"/>
    <w:multiLevelType w:val="hybridMultilevel"/>
    <w:tmpl w:val="7D582B54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112421"/>
    <w:multiLevelType w:val="hybridMultilevel"/>
    <w:tmpl w:val="8EA4A390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720D40"/>
    <w:multiLevelType w:val="hybridMultilevel"/>
    <w:tmpl w:val="0FCA07C0"/>
    <w:lvl w:ilvl="0" w:tplc="EBA23A1E">
      <w:start w:val="1"/>
      <w:numFmt w:val="bullet"/>
      <w:lvlText w:val="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41692BF6"/>
    <w:multiLevelType w:val="hybridMultilevel"/>
    <w:tmpl w:val="5622BFD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C85D97"/>
    <w:multiLevelType w:val="hybridMultilevel"/>
    <w:tmpl w:val="66FE8D3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D268C1"/>
    <w:multiLevelType w:val="hybridMultilevel"/>
    <w:tmpl w:val="FEE4FF4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232351"/>
    <w:multiLevelType w:val="hybridMultilevel"/>
    <w:tmpl w:val="0730186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CA635B"/>
    <w:multiLevelType w:val="hybridMultilevel"/>
    <w:tmpl w:val="C17A1268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8E3180"/>
    <w:multiLevelType w:val="hybridMultilevel"/>
    <w:tmpl w:val="6736E8E8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293646"/>
    <w:multiLevelType w:val="hybridMultilevel"/>
    <w:tmpl w:val="BCB4BD36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D52B52"/>
    <w:multiLevelType w:val="hybridMultilevel"/>
    <w:tmpl w:val="5F28DE8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09682E"/>
    <w:multiLevelType w:val="hybridMultilevel"/>
    <w:tmpl w:val="E5DCB9B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124EFF"/>
    <w:multiLevelType w:val="hybridMultilevel"/>
    <w:tmpl w:val="B0B6B33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065CDF"/>
    <w:multiLevelType w:val="hybridMultilevel"/>
    <w:tmpl w:val="60180B5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C13373"/>
    <w:multiLevelType w:val="hybridMultilevel"/>
    <w:tmpl w:val="DD80250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1F3334"/>
    <w:multiLevelType w:val="hybridMultilevel"/>
    <w:tmpl w:val="3EE64788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4826C7"/>
    <w:multiLevelType w:val="hybridMultilevel"/>
    <w:tmpl w:val="BA5E352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027F82"/>
    <w:multiLevelType w:val="hybridMultilevel"/>
    <w:tmpl w:val="F210D94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AB07B0"/>
    <w:multiLevelType w:val="hybridMultilevel"/>
    <w:tmpl w:val="5B1A4A54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484AA7"/>
    <w:multiLevelType w:val="hybridMultilevel"/>
    <w:tmpl w:val="5184AF0C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F1719C"/>
    <w:multiLevelType w:val="hybridMultilevel"/>
    <w:tmpl w:val="E36EA542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3CE0698"/>
    <w:multiLevelType w:val="hybridMultilevel"/>
    <w:tmpl w:val="3826620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E41BED"/>
    <w:multiLevelType w:val="hybridMultilevel"/>
    <w:tmpl w:val="36247D6A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171F2C"/>
    <w:multiLevelType w:val="hybridMultilevel"/>
    <w:tmpl w:val="0E66CAE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7AB2B17"/>
    <w:multiLevelType w:val="hybridMultilevel"/>
    <w:tmpl w:val="A54A7DFA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830204"/>
    <w:multiLevelType w:val="hybridMultilevel"/>
    <w:tmpl w:val="12F0F8D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67904126">
    <w:abstractNumId w:val="22"/>
  </w:num>
  <w:num w:numId="2" w16cid:durableId="8143713">
    <w:abstractNumId w:val="25"/>
  </w:num>
  <w:num w:numId="3" w16cid:durableId="640968085">
    <w:abstractNumId w:val="0"/>
  </w:num>
  <w:num w:numId="4" w16cid:durableId="1112434458">
    <w:abstractNumId w:val="6"/>
  </w:num>
  <w:num w:numId="5" w16cid:durableId="412706734">
    <w:abstractNumId w:val="30"/>
  </w:num>
  <w:num w:numId="6" w16cid:durableId="1478644015">
    <w:abstractNumId w:val="15"/>
  </w:num>
  <w:num w:numId="7" w16cid:durableId="895748125">
    <w:abstractNumId w:val="7"/>
  </w:num>
  <w:num w:numId="8" w16cid:durableId="1960797694">
    <w:abstractNumId w:val="3"/>
  </w:num>
  <w:num w:numId="9" w16cid:durableId="2143421016">
    <w:abstractNumId w:val="18"/>
  </w:num>
  <w:num w:numId="10" w16cid:durableId="642781481">
    <w:abstractNumId w:val="28"/>
  </w:num>
  <w:num w:numId="11" w16cid:durableId="13729490">
    <w:abstractNumId w:val="17"/>
  </w:num>
  <w:num w:numId="12" w16cid:durableId="346831981">
    <w:abstractNumId w:val="23"/>
  </w:num>
  <w:num w:numId="13" w16cid:durableId="1731952292">
    <w:abstractNumId w:val="10"/>
  </w:num>
  <w:num w:numId="14" w16cid:durableId="562909193">
    <w:abstractNumId w:val="27"/>
  </w:num>
  <w:num w:numId="15" w16cid:durableId="1049106997">
    <w:abstractNumId w:val="20"/>
  </w:num>
  <w:num w:numId="16" w16cid:durableId="220677348">
    <w:abstractNumId w:val="11"/>
  </w:num>
  <w:num w:numId="17" w16cid:durableId="778715513">
    <w:abstractNumId w:val="19"/>
  </w:num>
  <w:num w:numId="18" w16cid:durableId="135343547">
    <w:abstractNumId w:val="2"/>
  </w:num>
  <w:num w:numId="19" w16cid:durableId="4812384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5028629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46817975">
    <w:abstractNumId w:val="13"/>
  </w:num>
  <w:num w:numId="22" w16cid:durableId="806506818">
    <w:abstractNumId w:val="8"/>
  </w:num>
  <w:num w:numId="23" w16cid:durableId="577402228">
    <w:abstractNumId w:val="14"/>
  </w:num>
  <w:num w:numId="24" w16cid:durableId="1166630509">
    <w:abstractNumId w:val="16"/>
  </w:num>
  <w:num w:numId="25" w16cid:durableId="1340426669">
    <w:abstractNumId w:val="21"/>
  </w:num>
  <w:num w:numId="26" w16cid:durableId="1096290047">
    <w:abstractNumId w:val="9"/>
  </w:num>
  <w:num w:numId="27" w16cid:durableId="2074891004">
    <w:abstractNumId w:val="12"/>
  </w:num>
  <w:num w:numId="28" w16cid:durableId="1360810635">
    <w:abstractNumId w:val="4"/>
  </w:num>
  <w:num w:numId="29" w16cid:durableId="1912226169">
    <w:abstractNumId w:val="31"/>
  </w:num>
  <w:num w:numId="30" w16cid:durableId="217018707">
    <w:abstractNumId w:val="24"/>
  </w:num>
  <w:num w:numId="31" w16cid:durableId="1337264338">
    <w:abstractNumId w:val="26"/>
  </w:num>
  <w:num w:numId="32" w16cid:durableId="552619165">
    <w:abstractNumId w:val="5"/>
  </w:num>
  <w:num w:numId="33" w16cid:durableId="1747070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66D2C"/>
    <w:rsid w:val="00075ADA"/>
    <w:rsid w:val="00093F18"/>
    <w:rsid w:val="000D22B0"/>
    <w:rsid w:val="000F39CD"/>
    <w:rsid w:val="00157EE2"/>
    <w:rsid w:val="0019392B"/>
    <w:rsid w:val="001F5E2A"/>
    <w:rsid w:val="00204620"/>
    <w:rsid w:val="002841BF"/>
    <w:rsid w:val="002A7AA7"/>
    <w:rsid w:val="002E5ABD"/>
    <w:rsid w:val="00305999"/>
    <w:rsid w:val="00305E0A"/>
    <w:rsid w:val="003470D4"/>
    <w:rsid w:val="00391DCD"/>
    <w:rsid w:val="003A5934"/>
    <w:rsid w:val="003B7EA9"/>
    <w:rsid w:val="003D28FD"/>
    <w:rsid w:val="00443832"/>
    <w:rsid w:val="00463A8D"/>
    <w:rsid w:val="004911FD"/>
    <w:rsid w:val="004D1505"/>
    <w:rsid w:val="004F3A56"/>
    <w:rsid w:val="00530C15"/>
    <w:rsid w:val="00542F6E"/>
    <w:rsid w:val="005A147D"/>
    <w:rsid w:val="005A4CA0"/>
    <w:rsid w:val="005E210C"/>
    <w:rsid w:val="005E2D20"/>
    <w:rsid w:val="005E547A"/>
    <w:rsid w:val="005E6BF5"/>
    <w:rsid w:val="005F1FDC"/>
    <w:rsid w:val="00636EF3"/>
    <w:rsid w:val="006613D9"/>
    <w:rsid w:val="00683AAC"/>
    <w:rsid w:val="006A2406"/>
    <w:rsid w:val="006B7CBB"/>
    <w:rsid w:val="00774455"/>
    <w:rsid w:val="007A3326"/>
    <w:rsid w:val="007D5370"/>
    <w:rsid w:val="007E4EBC"/>
    <w:rsid w:val="007E6CE7"/>
    <w:rsid w:val="00805562"/>
    <w:rsid w:val="0084171E"/>
    <w:rsid w:val="0084739C"/>
    <w:rsid w:val="0086187B"/>
    <w:rsid w:val="00870200"/>
    <w:rsid w:val="008851F6"/>
    <w:rsid w:val="00890804"/>
    <w:rsid w:val="008B0903"/>
    <w:rsid w:val="008B439D"/>
    <w:rsid w:val="009117F9"/>
    <w:rsid w:val="00924EAF"/>
    <w:rsid w:val="00930F42"/>
    <w:rsid w:val="0094383F"/>
    <w:rsid w:val="009526BB"/>
    <w:rsid w:val="00955E6E"/>
    <w:rsid w:val="00981834"/>
    <w:rsid w:val="00984DDF"/>
    <w:rsid w:val="009B1FEE"/>
    <w:rsid w:val="009B5EDF"/>
    <w:rsid w:val="00A1233B"/>
    <w:rsid w:val="00A43D63"/>
    <w:rsid w:val="00A53B42"/>
    <w:rsid w:val="00A54E6F"/>
    <w:rsid w:val="00A64157"/>
    <w:rsid w:val="00AA1974"/>
    <w:rsid w:val="00AD6CAD"/>
    <w:rsid w:val="00AE1C4A"/>
    <w:rsid w:val="00AF540A"/>
    <w:rsid w:val="00AF7D64"/>
    <w:rsid w:val="00B305BA"/>
    <w:rsid w:val="00B4634B"/>
    <w:rsid w:val="00B5159E"/>
    <w:rsid w:val="00B6742D"/>
    <w:rsid w:val="00BD0D15"/>
    <w:rsid w:val="00C42034"/>
    <w:rsid w:val="00C85DE4"/>
    <w:rsid w:val="00C95E78"/>
    <w:rsid w:val="00CD55A9"/>
    <w:rsid w:val="00CE0284"/>
    <w:rsid w:val="00D27371"/>
    <w:rsid w:val="00D5652C"/>
    <w:rsid w:val="00DC0E89"/>
    <w:rsid w:val="00DD1E99"/>
    <w:rsid w:val="00E248D1"/>
    <w:rsid w:val="00E5469D"/>
    <w:rsid w:val="00E63B6F"/>
    <w:rsid w:val="00EC3664"/>
    <w:rsid w:val="00EE0DEB"/>
    <w:rsid w:val="00F21CF6"/>
    <w:rsid w:val="00F52D29"/>
    <w:rsid w:val="00F65C68"/>
    <w:rsid w:val="00FC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22666CD7"/>
  <w15:chartTrackingRefBased/>
  <w15:docId w15:val="{CBB66D4C-24B0-420C-925D-4348EA245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530C15"/>
    <w:pPr>
      <w:keepNext/>
      <w:outlineLvl w:val="0"/>
    </w:pPr>
    <w:rPr>
      <w:rFonts w:ascii="Arial" w:hAnsi="Arial" w:cs="Arial"/>
      <w:b/>
      <w:bCs/>
      <w:sz w:val="40"/>
    </w:rPr>
  </w:style>
  <w:style w:type="paragraph" w:styleId="Titre3">
    <w:name w:val="heading 3"/>
    <w:basedOn w:val="Normal"/>
    <w:next w:val="Normal"/>
    <w:qFormat/>
    <w:rsid w:val="00530C15"/>
    <w:pPr>
      <w:keepNext/>
      <w:autoSpaceDE w:val="0"/>
      <w:autoSpaceDN w:val="0"/>
      <w:adjustRightInd w:val="0"/>
      <w:outlineLvl w:val="2"/>
    </w:pPr>
    <w:rPr>
      <w:rFonts w:ascii="DIN-Regular" w:hAnsi="DIN-Regular"/>
      <w:b/>
      <w:bCs/>
      <w:sz w:val="44"/>
      <w:szCs w:val="44"/>
    </w:rPr>
  </w:style>
  <w:style w:type="paragraph" w:styleId="Titre4">
    <w:name w:val="heading 4"/>
    <w:basedOn w:val="Normal"/>
    <w:next w:val="Normal"/>
    <w:qFormat/>
    <w:rsid w:val="00530C15"/>
    <w:pPr>
      <w:keepNext/>
      <w:outlineLvl w:val="3"/>
    </w:pPr>
    <w:rPr>
      <w:rFonts w:ascii="Arial" w:hAnsi="Arial" w:cs="Arial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5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Essai MD Web</Template>
  <TotalTime>1</TotalTime>
  <Pages>1</Pages>
  <Words>194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docId:518C6DA54C034F92A024804F2DC8B308</cp:keywords>
  <dc:description/>
  <cp:lastModifiedBy>GZOUR Hajar</cp:lastModifiedBy>
  <cp:revision>3</cp:revision>
  <cp:lastPrinted>1899-12-31T23:00:00Z</cp:lastPrinted>
  <dcterms:created xsi:type="dcterms:W3CDTF">2023-08-15T10:42:00Z</dcterms:created>
  <dcterms:modified xsi:type="dcterms:W3CDTF">2023-08-15T10:46:00Z</dcterms:modified>
</cp:coreProperties>
</file>